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332"/>
        <w:gridCol w:w="5730"/>
      </w:tblGrid>
      <w:tr w:rsidR="00503359" w:rsidRPr="00AB613A" w14:paraId="1E0A9023" w14:textId="77777777" w:rsidTr="00923FCA">
        <w:trPr>
          <w:trHeight w:val="517"/>
        </w:trPr>
        <w:tc>
          <w:tcPr>
            <w:tcW w:w="9062" w:type="dxa"/>
            <w:gridSpan w:val="2"/>
            <w:vAlign w:val="center"/>
          </w:tcPr>
          <w:p w14:paraId="5835ABBE" w14:textId="77777777" w:rsidR="00503359" w:rsidRPr="004B2331" w:rsidRDefault="00503359" w:rsidP="004B2331">
            <w:pPr>
              <w:jc w:val="center"/>
              <w:rPr>
                <w:rFonts w:ascii="Times New Roman" w:hAnsi="Times New Roman" w:cs="Times New Roman"/>
                <w:b/>
                <w:sz w:val="32"/>
                <w:szCs w:val="32"/>
              </w:rPr>
            </w:pPr>
            <w:r w:rsidRPr="004B2331">
              <w:rPr>
                <w:rFonts w:ascii="Times New Roman" w:hAnsi="Times New Roman" w:cs="Times New Roman"/>
                <w:b/>
                <w:sz w:val="32"/>
                <w:szCs w:val="32"/>
              </w:rPr>
              <w:t>ÖĞRENCİNİN</w:t>
            </w:r>
          </w:p>
        </w:tc>
      </w:tr>
      <w:tr w:rsidR="00503359" w:rsidRPr="00AB613A" w14:paraId="7EEBAED5" w14:textId="77777777" w:rsidTr="00923FCA">
        <w:trPr>
          <w:trHeight w:val="454"/>
        </w:trPr>
        <w:tc>
          <w:tcPr>
            <w:tcW w:w="3332" w:type="dxa"/>
            <w:vAlign w:val="center"/>
          </w:tcPr>
          <w:p w14:paraId="164848B6" w14:textId="77777777" w:rsidR="00503359" w:rsidRPr="00AB613A" w:rsidRDefault="00503359" w:rsidP="00AB613A">
            <w:pPr>
              <w:rPr>
                <w:rFonts w:ascii="Times New Roman" w:hAnsi="Times New Roman" w:cs="Times New Roman"/>
                <w:b/>
                <w:sz w:val="24"/>
                <w:szCs w:val="24"/>
              </w:rPr>
            </w:pPr>
            <w:r w:rsidRPr="00AB613A">
              <w:rPr>
                <w:rFonts w:ascii="Times New Roman" w:hAnsi="Times New Roman" w:cs="Times New Roman"/>
                <w:b/>
                <w:sz w:val="24"/>
                <w:szCs w:val="24"/>
              </w:rPr>
              <w:t>T.C. KİMLİK NUMARASI</w:t>
            </w:r>
          </w:p>
        </w:tc>
        <w:tc>
          <w:tcPr>
            <w:tcW w:w="5730" w:type="dxa"/>
            <w:vAlign w:val="center"/>
          </w:tcPr>
          <w:p w14:paraId="6E1A3838" w14:textId="77777777" w:rsidR="004C76B6" w:rsidRPr="00AB613A" w:rsidRDefault="004C76B6" w:rsidP="00AB613A">
            <w:pPr>
              <w:rPr>
                <w:rFonts w:ascii="Times New Roman" w:hAnsi="Times New Roman" w:cs="Times New Roman"/>
                <w:sz w:val="24"/>
                <w:szCs w:val="24"/>
              </w:rPr>
            </w:pPr>
          </w:p>
        </w:tc>
      </w:tr>
      <w:tr w:rsidR="00503359" w:rsidRPr="00AB613A" w14:paraId="17EED51A" w14:textId="77777777" w:rsidTr="00923FCA">
        <w:trPr>
          <w:trHeight w:val="454"/>
        </w:trPr>
        <w:tc>
          <w:tcPr>
            <w:tcW w:w="3332" w:type="dxa"/>
            <w:vAlign w:val="center"/>
          </w:tcPr>
          <w:p w14:paraId="329F1033" w14:textId="4F3DB363" w:rsidR="00503359" w:rsidRPr="00AB613A" w:rsidRDefault="00AB613A" w:rsidP="00AB613A">
            <w:pPr>
              <w:rPr>
                <w:rFonts w:ascii="Times New Roman" w:hAnsi="Times New Roman" w:cs="Times New Roman"/>
                <w:b/>
                <w:sz w:val="24"/>
                <w:szCs w:val="24"/>
              </w:rPr>
            </w:pPr>
            <w:r w:rsidRPr="00AB613A">
              <w:rPr>
                <w:rFonts w:ascii="Times New Roman" w:hAnsi="Times New Roman" w:cs="Times New Roman"/>
                <w:b/>
                <w:sz w:val="24"/>
                <w:szCs w:val="24"/>
              </w:rPr>
              <w:t>ADI SOYADI</w:t>
            </w:r>
          </w:p>
        </w:tc>
        <w:tc>
          <w:tcPr>
            <w:tcW w:w="5730" w:type="dxa"/>
            <w:vAlign w:val="center"/>
          </w:tcPr>
          <w:p w14:paraId="1B3D40E2" w14:textId="77777777" w:rsidR="004C76B6" w:rsidRPr="00AB613A" w:rsidRDefault="004C76B6" w:rsidP="00AB613A">
            <w:pPr>
              <w:rPr>
                <w:rFonts w:ascii="Times New Roman" w:hAnsi="Times New Roman" w:cs="Times New Roman"/>
                <w:sz w:val="24"/>
                <w:szCs w:val="24"/>
              </w:rPr>
            </w:pPr>
          </w:p>
        </w:tc>
      </w:tr>
      <w:tr w:rsidR="00503359" w:rsidRPr="00AB613A" w14:paraId="54A77EF1" w14:textId="77777777" w:rsidTr="00923FCA">
        <w:trPr>
          <w:trHeight w:val="454"/>
        </w:trPr>
        <w:tc>
          <w:tcPr>
            <w:tcW w:w="3332" w:type="dxa"/>
            <w:vAlign w:val="center"/>
          </w:tcPr>
          <w:p w14:paraId="4072065C" w14:textId="77777777" w:rsidR="00503359" w:rsidRPr="00AB613A" w:rsidRDefault="00503359" w:rsidP="00AB613A">
            <w:pPr>
              <w:rPr>
                <w:rFonts w:ascii="Times New Roman" w:hAnsi="Times New Roman" w:cs="Times New Roman"/>
                <w:b/>
                <w:sz w:val="24"/>
                <w:szCs w:val="24"/>
              </w:rPr>
            </w:pPr>
            <w:r w:rsidRPr="00AB613A">
              <w:rPr>
                <w:rFonts w:ascii="Times New Roman" w:hAnsi="Times New Roman" w:cs="Times New Roman"/>
                <w:b/>
                <w:sz w:val="24"/>
                <w:szCs w:val="24"/>
              </w:rPr>
              <w:t>BABA ADI</w:t>
            </w:r>
          </w:p>
        </w:tc>
        <w:tc>
          <w:tcPr>
            <w:tcW w:w="5730" w:type="dxa"/>
            <w:vAlign w:val="center"/>
          </w:tcPr>
          <w:p w14:paraId="716ACEEF" w14:textId="77777777" w:rsidR="007B3A2C" w:rsidRPr="00AB613A" w:rsidRDefault="007B3A2C" w:rsidP="00AB613A">
            <w:pPr>
              <w:rPr>
                <w:rFonts w:ascii="Times New Roman" w:hAnsi="Times New Roman" w:cs="Times New Roman"/>
                <w:sz w:val="24"/>
                <w:szCs w:val="24"/>
              </w:rPr>
            </w:pPr>
          </w:p>
          <w:p w14:paraId="2991AD06" w14:textId="77777777" w:rsidR="004C76B6" w:rsidRPr="00AB613A" w:rsidRDefault="004C76B6" w:rsidP="00AB613A">
            <w:pPr>
              <w:rPr>
                <w:rFonts w:ascii="Times New Roman" w:hAnsi="Times New Roman" w:cs="Times New Roman"/>
                <w:sz w:val="24"/>
                <w:szCs w:val="24"/>
              </w:rPr>
            </w:pPr>
          </w:p>
        </w:tc>
      </w:tr>
      <w:tr w:rsidR="00503359" w:rsidRPr="00AB613A" w14:paraId="44347A5F" w14:textId="77777777" w:rsidTr="00923FCA">
        <w:trPr>
          <w:trHeight w:val="454"/>
        </w:trPr>
        <w:tc>
          <w:tcPr>
            <w:tcW w:w="3332" w:type="dxa"/>
            <w:vAlign w:val="center"/>
          </w:tcPr>
          <w:p w14:paraId="38BDD37F" w14:textId="77777777" w:rsidR="00503359" w:rsidRPr="00AB613A" w:rsidRDefault="00503359" w:rsidP="00AB613A">
            <w:pPr>
              <w:rPr>
                <w:rFonts w:ascii="Times New Roman" w:hAnsi="Times New Roman" w:cs="Times New Roman"/>
                <w:b/>
                <w:sz w:val="24"/>
                <w:szCs w:val="24"/>
              </w:rPr>
            </w:pPr>
            <w:r w:rsidRPr="00AB613A">
              <w:rPr>
                <w:rFonts w:ascii="Times New Roman" w:hAnsi="Times New Roman" w:cs="Times New Roman"/>
                <w:b/>
                <w:sz w:val="24"/>
                <w:szCs w:val="24"/>
              </w:rPr>
              <w:t>ANNE ADI</w:t>
            </w:r>
          </w:p>
        </w:tc>
        <w:tc>
          <w:tcPr>
            <w:tcW w:w="5730" w:type="dxa"/>
            <w:vAlign w:val="center"/>
          </w:tcPr>
          <w:p w14:paraId="656770D9" w14:textId="77777777" w:rsidR="007B3A2C" w:rsidRPr="00AB613A" w:rsidRDefault="007B3A2C" w:rsidP="00AB613A">
            <w:pPr>
              <w:rPr>
                <w:rFonts w:ascii="Times New Roman" w:hAnsi="Times New Roman" w:cs="Times New Roman"/>
                <w:sz w:val="24"/>
                <w:szCs w:val="24"/>
              </w:rPr>
            </w:pPr>
          </w:p>
          <w:p w14:paraId="4C611A22" w14:textId="77777777" w:rsidR="004C76B6" w:rsidRPr="00AB613A" w:rsidRDefault="004C76B6" w:rsidP="00AB613A">
            <w:pPr>
              <w:rPr>
                <w:rFonts w:ascii="Times New Roman" w:hAnsi="Times New Roman" w:cs="Times New Roman"/>
                <w:sz w:val="24"/>
                <w:szCs w:val="24"/>
              </w:rPr>
            </w:pPr>
          </w:p>
        </w:tc>
      </w:tr>
      <w:tr w:rsidR="00D471AA" w:rsidRPr="00AB613A" w14:paraId="4A193493" w14:textId="77777777" w:rsidTr="00923FCA">
        <w:trPr>
          <w:trHeight w:val="454"/>
        </w:trPr>
        <w:tc>
          <w:tcPr>
            <w:tcW w:w="3332" w:type="dxa"/>
            <w:vAlign w:val="center"/>
          </w:tcPr>
          <w:p w14:paraId="2C475732" w14:textId="77777777" w:rsidR="00D471AA" w:rsidRPr="00AB613A" w:rsidRDefault="00D471AA" w:rsidP="00AB613A">
            <w:pPr>
              <w:rPr>
                <w:rFonts w:ascii="Times New Roman" w:hAnsi="Times New Roman" w:cs="Times New Roman"/>
                <w:b/>
                <w:sz w:val="24"/>
                <w:szCs w:val="24"/>
              </w:rPr>
            </w:pPr>
            <w:r w:rsidRPr="00AB613A">
              <w:rPr>
                <w:rFonts w:ascii="Times New Roman" w:hAnsi="Times New Roman" w:cs="Times New Roman"/>
                <w:b/>
                <w:sz w:val="24"/>
                <w:szCs w:val="24"/>
              </w:rPr>
              <w:t>SINIF / NO</w:t>
            </w:r>
          </w:p>
        </w:tc>
        <w:tc>
          <w:tcPr>
            <w:tcW w:w="5730" w:type="dxa"/>
            <w:vAlign w:val="center"/>
          </w:tcPr>
          <w:p w14:paraId="47E8D3FC" w14:textId="77777777" w:rsidR="00D471AA" w:rsidRPr="00AB613A" w:rsidRDefault="00D471AA" w:rsidP="00AB613A">
            <w:pPr>
              <w:rPr>
                <w:rFonts w:ascii="Times New Roman" w:hAnsi="Times New Roman" w:cs="Times New Roman"/>
                <w:sz w:val="24"/>
                <w:szCs w:val="24"/>
              </w:rPr>
            </w:pPr>
          </w:p>
        </w:tc>
      </w:tr>
      <w:tr w:rsidR="00503359" w:rsidRPr="00AB613A" w14:paraId="58C775AA" w14:textId="77777777" w:rsidTr="00923FCA">
        <w:trPr>
          <w:trHeight w:val="454"/>
        </w:trPr>
        <w:tc>
          <w:tcPr>
            <w:tcW w:w="3332" w:type="dxa"/>
            <w:vAlign w:val="center"/>
          </w:tcPr>
          <w:p w14:paraId="4402D6ED" w14:textId="77777777" w:rsidR="00503359" w:rsidRPr="00AB613A" w:rsidRDefault="00503359" w:rsidP="00AB613A">
            <w:pPr>
              <w:rPr>
                <w:rFonts w:ascii="Times New Roman" w:hAnsi="Times New Roman" w:cs="Times New Roman"/>
                <w:b/>
                <w:sz w:val="24"/>
                <w:szCs w:val="24"/>
              </w:rPr>
            </w:pPr>
            <w:r w:rsidRPr="00AB613A">
              <w:rPr>
                <w:rFonts w:ascii="Times New Roman" w:hAnsi="Times New Roman" w:cs="Times New Roman"/>
                <w:b/>
                <w:sz w:val="24"/>
                <w:szCs w:val="24"/>
              </w:rPr>
              <w:t>DOĞUM TARİHİ VE YERİ</w:t>
            </w:r>
          </w:p>
        </w:tc>
        <w:tc>
          <w:tcPr>
            <w:tcW w:w="5730" w:type="dxa"/>
            <w:vAlign w:val="center"/>
          </w:tcPr>
          <w:p w14:paraId="3BFC0EAD" w14:textId="77777777" w:rsidR="002E2EB4" w:rsidRPr="00AB613A" w:rsidRDefault="002E2EB4" w:rsidP="00AB613A">
            <w:pPr>
              <w:rPr>
                <w:rFonts w:ascii="Times New Roman" w:hAnsi="Times New Roman" w:cs="Times New Roman"/>
                <w:sz w:val="24"/>
                <w:szCs w:val="24"/>
              </w:rPr>
            </w:pPr>
          </w:p>
          <w:p w14:paraId="4FCBCEC0" w14:textId="77777777" w:rsidR="004C76B6" w:rsidRPr="00AB613A" w:rsidRDefault="004C76B6" w:rsidP="00AB613A">
            <w:pPr>
              <w:rPr>
                <w:rFonts w:ascii="Times New Roman" w:hAnsi="Times New Roman" w:cs="Times New Roman"/>
                <w:sz w:val="24"/>
                <w:szCs w:val="24"/>
              </w:rPr>
            </w:pPr>
          </w:p>
        </w:tc>
      </w:tr>
    </w:tbl>
    <w:p w14:paraId="69ACBF9A" w14:textId="77777777" w:rsidR="00A900E2" w:rsidRDefault="00A900E2" w:rsidP="00A900E2">
      <w:pPr>
        <w:pStyle w:val="AralkYok"/>
        <w:rPr>
          <w:rFonts w:ascii="Times New Roman" w:hAnsi="Times New Roman" w:cs="Times New Roman"/>
          <w:b/>
          <w:sz w:val="24"/>
          <w:szCs w:val="24"/>
        </w:rPr>
      </w:pPr>
    </w:p>
    <w:p w14:paraId="68B1CFE6" w14:textId="44617405" w:rsidR="005C66D8" w:rsidRPr="00AB613A" w:rsidRDefault="00A900E2" w:rsidP="00A900E2">
      <w:pPr>
        <w:pStyle w:val="AralkYok"/>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TOKİ ŞEHİT MUSTAFA TEKGÜL ANADOLU LİSESİ MÜDÜRLÜĞÜNE</w:t>
      </w:r>
    </w:p>
    <w:p w14:paraId="0881A717" w14:textId="77777777" w:rsidR="00D471AA" w:rsidRPr="00AB613A" w:rsidRDefault="00D471AA" w:rsidP="00AB613A">
      <w:pPr>
        <w:pStyle w:val="AralkYok"/>
        <w:ind w:left="2832"/>
        <w:rPr>
          <w:rFonts w:ascii="Times New Roman" w:hAnsi="Times New Roman" w:cs="Times New Roman"/>
          <w:sz w:val="24"/>
          <w:szCs w:val="24"/>
        </w:rPr>
      </w:pPr>
    </w:p>
    <w:p w14:paraId="53F8948D" w14:textId="2FA3C83C" w:rsidR="00503359" w:rsidRPr="00AB613A" w:rsidRDefault="00B768DF" w:rsidP="00EB58D7">
      <w:pPr>
        <w:autoSpaceDE w:val="0"/>
        <w:autoSpaceDN w:val="0"/>
        <w:adjustRightInd w:val="0"/>
        <w:spacing w:after="0" w:line="360" w:lineRule="auto"/>
        <w:jc w:val="both"/>
        <w:rPr>
          <w:rFonts w:ascii="Times New Roman" w:hAnsi="Times New Roman" w:cs="Times New Roman"/>
          <w:sz w:val="24"/>
          <w:szCs w:val="24"/>
        </w:rPr>
      </w:pPr>
      <w:r w:rsidRPr="00AB613A">
        <w:rPr>
          <w:rFonts w:ascii="Times New Roman" w:hAnsi="Times New Roman" w:cs="Times New Roman"/>
          <w:sz w:val="24"/>
          <w:szCs w:val="24"/>
        </w:rPr>
        <w:t xml:space="preserve">      </w:t>
      </w:r>
      <w:r w:rsidR="005C66D8" w:rsidRPr="00AB613A">
        <w:rPr>
          <w:rFonts w:ascii="Times New Roman" w:hAnsi="Times New Roman" w:cs="Times New Roman"/>
          <w:sz w:val="24"/>
          <w:szCs w:val="24"/>
        </w:rPr>
        <w:t xml:space="preserve">   </w:t>
      </w:r>
      <w:r w:rsidR="004C76B6" w:rsidRPr="00AB613A">
        <w:rPr>
          <w:rFonts w:ascii="Times New Roman" w:hAnsi="Times New Roman" w:cs="Times New Roman"/>
          <w:sz w:val="24"/>
          <w:szCs w:val="24"/>
        </w:rPr>
        <w:t xml:space="preserve"> </w:t>
      </w:r>
      <w:r w:rsidR="00503359" w:rsidRPr="00AB613A">
        <w:rPr>
          <w:rFonts w:ascii="Times New Roman" w:hAnsi="Times New Roman" w:cs="Times New Roman"/>
          <w:sz w:val="24"/>
          <w:szCs w:val="24"/>
        </w:rPr>
        <w:t>Yukarıda açık bilgil</w:t>
      </w:r>
      <w:r w:rsidR="00A66435" w:rsidRPr="00AB613A">
        <w:rPr>
          <w:rFonts w:ascii="Times New Roman" w:hAnsi="Times New Roman" w:cs="Times New Roman"/>
          <w:sz w:val="24"/>
          <w:szCs w:val="24"/>
        </w:rPr>
        <w:t>eri yazılı olan</w:t>
      </w:r>
      <w:r w:rsidR="00D471AA" w:rsidRPr="00AB613A">
        <w:rPr>
          <w:rFonts w:ascii="Times New Roman" w:hAnsi="Times New Roman" w:cs="Times New Roman"/>
          <w:sz w:val="24"/>
          <w:szCs w:val="24"/>
        </w:rPr>
        <w:t xml:space="preserve"> </w:t>
      </w:r>
      <w:r w:rsidR="004A6F59" w:rsidRPr="00AB613A">
        <w:rPr>
          <w:rFonts w:ascii="Times New Roman" w:hAnsi="Times New Roman" w:cs="Times New Roman"/>
          <w:sz w:val="24"/>
          <w:szCs w:val="24"/>
        </w:rPr>
        <w:t>öğrencim</w:t>
      </w:r>
      <w:r w:rsidR="005B207A">
        <w:rPr>
          <w:rFonts w:ascii="Times New Roman" w:hAnsi="Times New Roman" w:cs="Times New Roman"/>
          <w:sz w:val="24"/>
          <w:szCs w:val="24"/>
        </w:rPr>
        <w:t>i</w:t>
      </w:r>
      <w:r w:rsidR="00A66435" w:rsidRPr="00AB613A">
        <w:rPr>
          <w:rFonts w:ascii="Times New Roman" w:hAnsi="Times New Roman" w:cs="Times New Roman"/>
          <w:sz w:val="24"/>
          <w:szCs w:val="24"/>
        </w:rPr>
        <w:t xml:space="preserve">n, </w:t>
      </w:r>
      <w:r w:rsidR="00AB613A" w:rsidRPr="00AB613A">
        <w:rPr>
          <w:rFonts w:ascii="Times New Roman" w:hAnsi="Times New Roman" w:cs="Times New Roman"/>
          <w:sz w:val="24"/>
          <w:szCs w:val="24"/>
        </w:rPr>
        <w:t xml:space="preserve">2020-2021 eğitim ve öğretim yılının ikinci döneminde </w:t>
      </w:r>
      <w:r w:rsidR="00A66435" w:rsidRPr="00AB613A">
        <w:rPr>
          <w:rFonts w:ascii="Times New Roman" w:hAnsi="Times New Roman" w:cs="Times New Roman"/>
          <w:sz w:val="24"/>
          <w:szCs w:val="24"/>
        </w:rPr>
        <w:t>okulda yapılacak olan sınavlara katılmasını istemiyorum.</w:t>
      </w:r>
      <w:r w:rsidR="00AB613A">
        <w:rPr>
          <w:rFonts w:ascii="Times New Roman" w:hAnsi="Times New Roman" w:cs="Times New Roman"/>
          <w:sz w:val="24"/>
          <w:szCs w:val="24"/>
        </w:rPr>
        <w:t xml:space="preserve"> </w:t>
      </w:r>
      <w:r w:rsidR="00AB613A" w:rsidRPr="00AB613A">
        <w:rPr>
          <w:rFonts w:ascii="Times New Roman" w:hAnsi="Times New Roman" w:cs="Times New Roman"/>
          <w:sz w:val="24"/>
          <w:szCs w:val="24"/>
        </w:rPr>
        <w:t xml:space="preserve">Yıl sonu </w:t>
      </w:r>
      <w:r w:rsidR="00AA5C54">
        <w:rPr>
          <w:rFonts w:ascii="Times New Roman" w:hAnsi="Times New Roman" w:cs="Times New Roman"/>
          <w:sz w:val="24"/>
          <w:szCs w:val="24"/>
        </w:rPr>
        <w:t xml:space="preserve">sınav </w:t>
      </w:r>
      <w:r w:rsidR="00AB613A" w:rsidRPr="00AB613A">
        <w:rPr>
          <w:rFonts w:ascii="Times New Roman" w:hAnsi="Times New Roman" w:cs="Times New Roman"/>
          <w:sz w:val="24"/>
          <w:szCs w:val="24"/>
        </w:rPr>
        <w:t>not</w:t>
      </w:r>
      <w:r w:rsidR="00AA5C54">
        <w:rPr>
          <w:rFonts w:ascii="Times New Roman" w:hAnsi="Times New Roman" w:cs="Times New Roman"/>
          <w:sz w:val="24"/>
          <w:szCs w:val="24"/>
        </w:rPr>
        <w:t>larının ve proje/performans notlarının</w:t>
      </w:r>
      <w:r w:rsidR="00AB613A" w:rsidRPr="00AB613A">
        <w:rPr>
          <w:rFonts w:ascii="Times New Roman" w:hAnsi="Times New Roman" w:cs="Times New Roman"/>
          <w:sz w:val="24"/>
          <w:szCs w:val="24"/>
        </w:rPr>
        <w:t xml:space="preserve"> birinci dönem notlarına göre verilmesini istiyorum</w:t>
      </w:r>
      <w:r w:rsidR="00AB613A">
        <w:rPr>
          <w:rFonts w:ascii="Times New Roman" w:hAnsi="Times New Roman" w:cs="Times New Roman"/>
          <w:sz w:val="24"/>
          <w:szCs w:val="24"/>
        </w:rPr>
        <w:t>.</w:t>
      </w:r>
      <w:r w:rsidR="00AA5C54">
        <w:rPr>
          <w:rFonts w:ascii="Times New Roman" w:hAnsi="Times New Roman" w:cs="Times New Roman"/>
          <w:sz w:val="24"/>
          <w:szCs w:val="24"/>
        </w:rPr>
        <w:t xml:space="preserve"> Okul idaresi tarafından tarafıma gerekli bilgilendirme yapılmıştır. </w:t>
      </w:r>
      <w:r w:rsidR="005B207A">
        <w:rPr>
          <w:rFonts w:ascii="Times New Roman" w:hAnsi="Times New Roman" w:cs="Times New Roman"/>
          <w:sz w:val="24"/>
          <w:szCs w:val="24"/>
        </w:rPr>
        <w:t xml:space="preserve">Aşağıdaki bilgilendirme metnini de okudum. </w:t>
      </w:r>
    </w:p>
    <w:p w14:paraId="0267C775" w14:textId="77777777" w:rsidR="00503359" w:rsidRPr="00AB613A" w:rsidRDefault="00503359" w:rsidP="00AB613A">
      <w:pPr>
        <w:pStyle w:val="AralkYok"/>
        <w:spacing w:line="360" w:lineRule="auto"/>
        <w:rPr>
          <w:rFonts w:ascii="Times New Roman" w:hAnsi="Times New Roman" w:cs="Times New Roman"/>
          <w:sz w:val="24"/>
          <w:szCs w:val="24"/>
        </w:rPr>
      </w:pPr>
      <w:r w:rsidRPr="00AB613A">
        <w:rPr>
          <w:rFonts w:ascii="Times New Roman" w:hAnsi="Times New Roman" w:cs="Times New Roman"/>
          <w:sz w:val="24"/>
          <w:szCs w:val="24"/>
        </w:rPr>
        <w:tab/>
      </w:r>
      <w:r w:rsidR="00D471AA" w:rsidRPr="00AB613A">
        <w:rPr>
          <w:rFonts w:ascii="Times New Roman" w:hAnsi="Times New Roman" w:cs="Times New Roman"/>
          <w:sz w:val="24"/>
          <w:szCs w:val="24"/>
        </w:rPr>
        <w:t>G</w:t>
      </w:r>
      <w:r w:rsidRPr="00AB613A">
        <w:rPr>
          <w:rFonts w:ascii="Times New Roman" w:hAnsi="Times New Roman" w:cs="Times New Roman"/>
          <w:sz w:val="24"/>
          <w:szCs w:val="24"/>
        </w:rPr>
        <w:t>ereğini bilgilerinize arz ederim.</w:t>
      </w:r>
    </w:p>
    <w:p w14:paraId="1B0BA4A1" w14:textId="727A82A9" w:rsidR="005C66D8" w:rsidRPr="00AB613A" w:rsidRDefault="00AC47F2" w:rsidP="00AB613A">
      <w:pPr>
        <w:pStyle w:val="AralkYok"/>
        <w:rPr>
          <w:rFonts w:ascii="Times New Roman" w:hAnsi="Times New Roman" w:cs="Times New Roman"/>
          <w:sz w:val="24"/>
          <w:szCs w:val="24"/>
        </w:rPr>
      </w:pP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t xml:space="preserve">           </w:t>
      </w:r>
      <w:r w:rsidR="00FE7FE5" w:rsidRPr="00AB613A">
        <w:rPr>
          <w:rFonts w:ascii="Times New Roman" w:hAnsi="Times New Roman" w:cs="Times New Roman"/>
          <w:sz w:val="24"/>
          <w:szCs w:val="24"/>
        </w:rPr>
        <w:t xml:space="preserve">                        </w:t>
      </w:r>
    </w:p>
    <w:p w14:paraId="28B76C76" w14:textId="77777777" w:rsidR="00503359" w:rsidRPr="00AB613A" w:rsidRDefault="005C66D8" w:rsidP="00AB613A">
      <w:pPr>
        <w:pStyle w:val="AralkYok"/>
        <w:rPr>
          <w:rFonts w:ascii="Times New Roman" w:hAnsi="Times New Roman" w:cs="Times New Roman"/>
          <w:sz w:val="24"/>
          <w:szCs w:val="24"/>
        </w:rPr>
      </w:pPr>
      <w:r w:rsidRPr="00AB613A">
        <w:rPr>
          <w:rFonts w:ascii="Times New Roman" w:hAnsi="Times New Roman" w:cs="Times New Roman"/>
          <w:sz w:val="24"/>
          <w:szCs w:val="24"/>
        </w:rPr>
        <w:t xml:space="preserve">                                                                                                          </w:t>
      </w:r>
      <w:r w:rsidR="00470A4A" w:rsidRPr="00AB613A">
        <w:rPr>
          <w:rFonts w:ascii="Times New Roman" w:hAnsi="Times New Roman" w:cs="Times New Roman"/>
          <w:sz w:val="24"/>
          <w:szCs w:val="24"/>
        </w:rPr>
        <w:t xml:space="preserve"> </w:t>
      </w:r>
      <w:r w:rsidRPr="00AB613A">
        <w:rPr>
          <w:rFonts w:ascii="Times New Roman" w:hAnsi="Times New Roman" w:cs="Times New Roman"/>
          <w:sz w:val="24"/>
          <w:szCs w:val="24"/>
        </w:rPr>
        <w:t xml:space="preserve"> </w:t>
      </w:r>
      <w:r w:rsidR="000C30F4" w:rsidRPr="00AB613A">
        <w:rPr>
          <w:rFonts w:ascii="Times New Roman" w:hAnsi="Times New Roman" w:cs="Times New Roman"/>
          <w:sz w:val="24"/>
          <w:szCs w:val="24"/>
        </w:rPr>
        <w:t xml:space="preserve">  </w:t>
      </w:r>
      <w:r w:rsidR="00FE7FE5" w:rsidRPr="00AB613A">
        <w:rPr>
          <w:rFonts w:ascii="Times New Roman" w:hAnsi="Times New Roman" w:cs="Times New Roman"/>
          <w:sz w:val="24"/>
          <w:szCs w:val="24"/>
        </w:rPr>
        <w:t xml:space="preserve"> </w:t>
      </w:r>
      <w:r w:rsidR="006B6AA4" w:rsidRPr="00AB613A">
        <w:rPr>
          <w:rFonts w:ascii="Times New Roman" w:hAnsi="Times New Roman" w:cs="Times New Roman"/>
          <w:sz w:val="24"/>
          <w:szCs w:val="24"/>
        </w:rPr>
        <w:t xml:space="preserve"> </w:t>
      </w:r>
      <w:r w:rsidR="006B053F" w:rsidRPr="00AB613A">
        <w:rPr>
          <w:rFonts w:ascii="Times New Roman" w:hAnsi="Times New Roman" w:cs="Times New Roman"/>
          <w:sz w:val="24"/>
          <w:szCs w:val="24"/>
        </w:rPr>
        <w:t xml:space="preserve">   </w:t>
      </w:r>
      <w:r w:rsidR="00DE4471" w:rsidRPr="00AB613A">
        <w:rPr>
          <w:rFonts w:ascii="Times New Roman" w:hAnsi="Times New Roman" w:cs="Times New Roman"/>
          <w:sz w:val="24"/>
          <w:szCs w:val="24"/>
        </w:rPr>
        <w:t xml:space="preserve">   </w:t>
      </w:r>
      <w:r w:rsidR="00A66435" w:rsidRPr="00AB613A">
        <w:rPr>
          <w:rFonts w:ascii="Times New Roman" w:hAnsi="Times New Roman" w:cs="Times New Roman"/>
          <w:sz w:val="24"/>
          <w:szCs w:val="24"/>
        </w:rPr>
        <w:t xml:space="preserve">  ……/05</w:t>
      </w:r>
      <w:r w:rsidR="004A6F59" w:rsidRPr="00AB613A">
        <w:rPr>
          <w:rFonts w:ascii="Times New Roman" w:hAnsi="Times New Roman" w:cs="Times New Roman"/>
          <w:sz w:val="24"/>
          <w:szCs w:val="24"/>
        </w:rPr>
        <w:t>/202</w:t>
      </w:r>
      <w:r w:rsidR="00A66435" w:rsidRPr="00AB613A">
        <w:rPr>
          <w:rFonts w:ascii="Times New Roman" w:hAnsi="Times New Roman" w:cs="Times New Roman"/>
          <w:sz w:val="24"/>
          <w:szCs w:val="24"/>
        </w:rPr>
        <w:t>1</w:t>
      </w:r>
    </w:p>
    <w:p w14:paraId="1FC8B8A5" w14:textId="77777777" w:rsidR="004C76B6" w:rsidRPr="00AB613A" w:rsidRDefault="004C76B6" w:rsidP="00AB613A">
      <w:pPr>
        <w:pStyle w:val="AralkYok"/>
        <w:rPr>
          <w:rFonts w:ascii="Times New Roman" w:hAnsi="Times New Roman" w:cs="Times New Roman"/>
          <w:sz w:val="24"/>
          <w:szCs w:val="24"/>
        </w:rPr>
      </w:pPr>
    </w:p>
    <w:p w14:paraId="72605A3F" w14:textId="77777777" w:rsidR="00A66435" w:rsidRPr="00AB613A" w:rsidRDefault="004C76B6" w:rsidP="00AB613A">
      <w:pPr>
        <w:pStyle w:val="AralkYok"/>
        <w:tabs>
          <w:tab w:val="left" w:pos="6315"/>
        </w:tabs>
        <w:rPr>
          <w:rFonts w:ascii="Times New Roman" w:hAnsi="Times New Roman" w:cs="Times New Roman"/>
          <w:sz w:val="24"/>
          <w:szCs w:val="24"/>
        </w:rPr>
      </w:pPr>
      <w:r w:rsidRPr="00AB613A">
        <w:rPr>
          <w:rFonts w:ascii="Times New Roman" w:hAnsi="Times New Roman" w:cs="Times New Roman"/>
          <w:sz w:val="24"/>
          <w:szCs w:val="24"/>
        </w:rPr>
        <w:tab/>
      </w:r>
      <w:r w:rsidR="00470A4A" w:rsidRPr="00AB613A">
        <w:rPr>
          <w:rFonts w:ascii="Times New Roman" w:hAnsi="Times New Roman" w:cs="Times New Roman"/>
          <w:sz w:val="24"/>
          <w:szCs w:val="24"/>
        </w:rPr>
        <w:t xml:space="preserve">     </w:t>
      </w:r>
      <w:r w:rsidR="004A6F59" w:rsidRPr="00AB613A">
        <w:rPr>
          <w:rFonts w:ascii="Times New Roman" w:hAnsi="Times New Roman" w:cs="Times New Roman"/>
          <w:sz w:val="24"/>
          <w:szCs w:val="24"/>
        </w:rPr>
        <w:t xml:space="preserve">    </w:t>
      </w:r>
      <w:r w:rsidR="00A66435" w:rsidRPr="00AB613A">
        <w:rPr>
          <w:rFonts w:ascii="Times New Roman" w:hAnsi="Times New Roman" w:cs="Times New Roman"/>
          <w:sz w:val="24"/>
          <w:szCs w:val="24"/>
        </w:rPr>
        <w:t xml:space="preserve">       </w:t>
      </w:r>
      <w:r w:rsidR="004A6F59" w:rsidRPr="00AB613A">
        <w:rPr>
          <w:rFonts w:ascii="Times New Roman" w:hAnsi="Times New Roman" w:cs="Times New Roman"/>
          <w:sz w:val="24"/>
          <w:szCs w:val="24"/>
        </w:rPr>
        <w:t xml:space="preserve"> Adı Soyadı </w:t>
      </w:r>
    </w:p>
    <w:p w14:paraId="75730796" w14:textId="77777777" w:rsidR="00503359" w:rsidRPr="00AB613A" w:rsidRDefault="00A66435" w:rsidP="00AB613A">
      <w:pPr>
        <w:pStyle w:val="AralkYok"/>
        <w:tabs>
          <w:tab w:val="left" w:pos="6315"/>
        </w:tabs>
        <w:rPr>
          <w:rFonts w:ascii="Times New Roman" w:hAnsi="Times New Roman" w:cs="Times New Roman"/>
          <w:sz w:val="24"/>
          <w:szCs w:val="24"/>
        </w:rPr>
      </w:pP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t xml:space="preserve">        </w:t>
      </w:r>
      <w:r w:rsidR="004A6F59" w:rsidRPr="00AB613A">
        <w:rPr>
          <w:rFonts w:ascii="Times New Roman" w:hAnsi="Times New Roman" w:cs="Times New Roman"/>
          <w:sz w:val="24"/>
          <w:szCs w:val="24"/>
        </w:rPr>
        <w:t>İmza</w:t>
      </w:r>
    </w:p>
    <w:p w14:paraId="58F70A7D" w14:textId="77777777" w:rsidR="00503359" w:rsidRPr="00AB613A" w:rsidRDefault="004C76B6" w:rsidP="00AB613A">
      <w:pPr>
        <w:pStyle w:val="AralkYok"/>
        <w:rPr>
          <w:rFonts w:ascii="Times New Roman" w:hAnsi="Times New Roman" w:cs="Times New Roman"/>
          <w:sz w:val="24"/>
          <w:szCs w:val="24"/>
        </w:rPr>
      </w:pP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00503359" w:rsidRPr="00AB613A">
        <w:rPr>
          <w:rFonts w:ascii="Times New Roman" w:hAnsi="Times New Roman" w:cs="Times New Roman"/>
          <w:sz w:val="24"/>
          <w:szCs w:val="24"/>
        </w:rPr>
        <w:tab/>
      </w:r>
    </w:p>
    <w:p w14:paraId="185A4723" w14:textId="77777777" w:rsidR="00503359" w:rsidRPr="00AB613A" w:rsidRDefault="00503359" w:rsidP="00AB613A">
      <w:pPr>
        <w:pStyle w:val="AralkYok"/>
        <w:rPr>
          <w:rFonts w:ascii="Times New Roman" w:hAnsi="Times New Roman" w:cs="Times New Roman"/>
          <w:sz w:val="24"/>
          <w:szCs w:val="24"/>
        </w:rPr>
      </w:pP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Pr="00AB613A">
        <w:rPr>
          <w:rFonts w:ascii="Times New Roman" w:hAnsi="Times New Roman" w:cs="Times New Roman"/>
          <w:sz w:val="24"/>
          <w:szCs w:val="24"/>
        </w:rPr>
        <w:tab/>
      </w:r>
      <w:r w:rsidR="007B3A2C" w:rsidRPr="00AB613A">
        <w:rPr>
          <w:rFonts w:ascii="Times New Roman" w:hAnsi="Times New Roman" w:cs="Times New Roman"/>
          <w:sz w:val="24"/>
          <w:szCs w:val="24"/>
        </w:rPr>
        <w:t xml:space="preserve">     </w:t>
      </w:r>
    </w:p>
    <w:p w14:paraId="100CBAD7" w14:textId="77777777" w:rsidR="004A6F59" w:rsidRPr="00AB613A" w:rsidRDefault="00A66435" w:rsidP="00AB613A">
      <w:pPr>
        <w:pStyle w:val="AralkYok"/>
        <w:rPr>
          <w:rFonts w:ascii="Times New Roman" w:hAnsi="Times New Roman" w:cs="Times New Roman"/>
          <w:b/>
          <w:sz w:val="24"/>
          <w:szCs w:val="24"/>
          <w:u w:val="single"/>
        </w:rPr>
      </w:pPr>
      <w:r w:rsidRPr="00AB613A">
        <w:rPr>
          <w:rFonts w:ascii="Times New Roman" w:hAnsi="Times New Roman" w:cs="Times New Roman"/>
          <w:b/>
          <w:sz w:val="24"/>
          <w:szCs w:val="24"/>
          <w:u w:val="single"/>
        </w:rPr>
        <w:t>ADRES:</w:t>
      </w:r>
    </w:p>
    <w:p w14:paraId="5368842D" w14:textId="77777777" w:rsidR="00D471AA" w:rsidRPr="00AB613A" w:rsidRDefault="00D471AA" w:rsidP="00AB613A">
      <w:pPr>
        <w:pStyle w:val="AralkYok"/>
        <w:rPr>
          <w:rFonts w:ascii="Times New Roman" w:hAnsi="Times New Roman" w:cs="Times New Roman"/>
          <w:sz w:val="24"/>
          <w:szCs w:val="24"/>
        </w:rPr>
      </w:pPr>
    </w:p>
    <w:p w14:paraId="395EA96E" w14:textId="27420791" w:rsidR="00D471AA" w:rsidRPr="004B2331" w:rsidRDefault="004B2331" w:rsidP="00AB613A">
      <w:pPr>
        <w:pStyle w:val="AralkYok"/>
        <w:rPr>
          <w:rFonts w:ascii="Times New Roman" w:hAnsi="Times New Roman" w:cs="Times New Roman"/>
          <w:b/>
          <w:bCs/>
          <w:sz w:val="24"/>
          <w:szCs w:val="24"/>
        </w:rPr>
      </w:pPr>
      <w:r w:rsidRPr="004B2331">
        <w:rPr>
          <w:rFonts w:ascii="Times New Roman" w:hAnsi="Times New Roman" w:cs="Times New Roman"/>
          <w:b/>
          <w:bCs/>
          <w:sz w:val="24"/>
          <w:szCs w:val="24"/>
        </w:rPr>
        <w:t xml:space="preserve">VELİ T.C. NO: </w:t>
      </w:r>
    </w:p>
    <w:p w14:paraId="6F140E6E" w14:textId="77777777" w:rsidR="006B053F" w:rsidRPr="00AB613A" w:rsidRDefault="00BA516E" w:rsidP="00AB613A">
      <w:pPr>
        <w:pStyle w:val="AralkYok"/>
        <w:rPr>
          <w:rFonts w:ascii="Times New Roman" w:hAnsi="Times New Roman" w:cs="Times New Roman"/>
          <w:sz w:val="24"/>
          <w:szCs w:val="24"/>
        </w:rPr>
      </w:pPr>
      <w:r w:rsidRPr="00AB613A">
        <w:rPr>
          <w:rFonts w:ascii="Times New Roman" w:hAnsi="Times New Roman" w:cs="Times New Roman"/>
          <w:sz w:val="24"/>
          <w:szCs w:val="24"/>
        </w:rPr>
        <w:t xml:space="preserve">          </w:t>
      </w:r>
    </w:p>
    <w:p w14:paraId="5C5A6926" w14:textId="77777777" w:rsidR="00AA5C54" w:rsidRDefault="00AA5C54" w:rsidP="00AA5C54">
      <w:pPr>
        <w:pStyle w:val="AralkYok"/>
        <w:rPr>
          <w:rFonts w:ascii="Times New Roman" w:hAnsi="Times New Roman" w:cs="Times New Roman"/>
          <w:sz w:val="24"/>
          <w:szCs w:val="24"/>
        </w:rPr>
      </w:pPr>
      <w:r w:rsidRPr="00A66435">
        <w:rPr>
          <w:rFonts w:ascii="Times New Roman" w:hAnsi="Times New Roman" w:cs="Times New Roman"/>
          <w:b/>
          <w:sz w:val="24"/>
          <w:szCs w:val="24"/>
          <w:u w:val="single"/>
        </w:rPr>
        <w:t>TEL:</w:t>
      </w:r>
      <w:r w:rsidRPr="005C66D8">
        <w:rPr>
          <w:rFonts w:ascii="Times New Roman" w:hAnsi="Times New Roman" w:cs="Times New Roman"/>
          <w:sz w:val="24"/>
          <w:szCs w:val="24"/>
        </w:rPr>
        <w:t xml:space="preserve">    : </w:t>
      </w:r>
      <w:r>
        <w:rPr>
          <w:rFonts w:ascii="Times New Roman" w:hAnsi="Times New Roman" w:cs="Times New Roman"/>
          <w:sz w:val="24"/>
          <w:szCs w:val="24"/>
        </w:rPr>
        <w:t>……………………</w:t>
      </w:r>
      <w:r w:rsidRPr="00DE4471">
        <w:rPr>
          <w:rFonts w:ascii="Times New Roman" w:hAnsi="Times New Roman" w:cs="Times New Roman"/>
          <w:sz w:val="24"/>
          <w:szCs w:val="24"/>
        </w:rPr>
        <w:t xml:space="preserve"> </w:t>
      </w:r>
      <w:r w:rsidRPr="005C66D8">
        <w:rPr>
          <w:rFonts w:ascii="Times New Roman" w:hAnsi="Times New Roman" w:cs="Times New Roman"/>
          <w:sz w:val="24"/>
          <w:szCs w:val="24"/>
        </w:rPr>
        <w:t>(</w:t>
      </w:r>
      <w:r>
        <w:rPr>
          <w:rFonts w:ascii="Times New Roman" w:hAnsi="Times New Roman" w:cs="Times New Roman"/>
          <w:sz w:val="24"/>
          <w:szCs w:val="24"/>
        </w:rPr>
        <w:t xml:space="preserve">Baba </w:t>
      </w:r>
      <w:r w:rsidRPr="005C66D8">
        <w:rPr>
          <w:rFonts w:ascii="Times New Roman" w:hAnsi="Times New Roman" w:cs="Times New Roman"/>
          <w:sz w:val="24"/>
          <w:szCs w:val="24"/>
        </w:rPr>
        <w:t>)</w:t>
      </w:r>
    </w:p>
    <w:p w14:paraId="1380C57A" w14:textId="77777777" w:rsidR="00AA5C54" w:rsidRDefault="00AA5C54" w:rsidP="00AA5C54">
      <w:pPr>
        <w:pStyle w:val="AralkYok"/>
        <w:rPr>
          <w:rFonts w:ascii="Times New Roman" w:hAnsi="Times New Roman" w:cs="Times New Roman"/>
          <w:sz w:val="24"/>
          <w:szCs w:val="24"/>
        </w:rPr>
      </w:pPr>
      <w:r>
        <w:rPr>
          <w:rFonts w:ascii="Times New Roman" w:hAnsi="Times New Roman" w:cs="Times New Roman"/>
          <w:sz w:val="24"/>
          <w:szCs w:val="24"/>
        </w:rPr>
        <w:t xml:space="preserve">          </w:t>
      </w:r>
    </w:p>
    <w:p w14:paraId="4E2497A9" w14:textId="77777777" w:rsidR="00AA5C54" w:rsidRDefault="00AA5C54" w:rsidP="00AA5C54">
      <w:pPr>
        <w:pStyle w:val="AralkYok"/>
        <w:rPr>
          <w:rFonts w:ascii="Times New Roman" w:hAnsi="Times New Roman" w:cs="Times New Roman"/>
          <w:sz w:val="24"/>
          <w:szCs w:val="24"/>
        </w:rPr>
      </w:pPr>
      <w:r>
        <w:rPr>
          <w:rFonts w:ascii="Times New Roman" w:hAnsi="Times New Roman" w:cs="Times New Roman"/>
          <w:sz w:val="24"/>
          <w:szCs w:val="24"/>
        </w:rPr>
        <w:t xml:space="preserve">                …………………….(Anne)</w:t>
      </w:r>
    </w:p>
    <w:p w14:paraId="11D2B04C" w14:textId="77777777" w:rsidR="00616932" w:rsidRDefault="00616932" w:rsidP="00616932">
      <w:pPr>
        <w:pStyle w:val="Default"/>
        <w:jc w:val="both"/>
        <w:rPr>
          <w:b/>
          <w:bCs/>
          <w:sz w:val="22"/>
          <w:szCs w:val="22"/>
        </w:rPr>
      </w:pPr>
    </w:p>
    <w:p w14:paraId="0C9E008D" w14:textId="4292B912" w:rsidR="00923FCA" w:rsidRPr="005B207A" w:rsidRDefault="00923FCA" w:rsidP="00616932">
      <w:pPr>
        <w:pStyle w:val="Default"/>
        <w:jc w:val="both"/>
        <w:rPr>
          <w:sz w:val="22"/>
          <w:szCs w:val="22"/>
        </w:rPr>
      </w:pPr>
      <w:r w:rsidRPr="005B207A">
        <w:rPr>
          <w:b/>
          <w:bCs/>
          <w:sz w:val="20"/>
          <w:szCs w:val="20"/>
        </w:rPr>
        <w:t>MEB BİLGİLENDİRME METNİ:</w:t>
      </w:r>
      <w:r w:rsidRPr="005B207A">
        <w:rPr>
          <w:sz w:val="20"/>
          <w:szCs w:val="20"/>
        </w:rPr>
        <w:t xml:space="preserve"> </w:t>
      </w:r>
      <w:r w:rsidRPr="005B207A">
        <w:rPr>
          <w:rFonts w:ascii="MyriadPro" w:eastAsia="Times New Roman" w:hAnsi="MyriadPro"/>
          <w:color w:val="212529"/>
          <w:sz w:val="20"/>
          <w:szCs w:val="20"/>
        </w:rPr>
        <w:t>1- 2020-2021 eğitim ve öğretim yılının ikinci dönemine ilişkin her dersten tek sınav yapılacaktır. 2- 2020-2021 eğitim ve öğretim yılının ikinci döneminde yapılacak sınavlara yönelik hazırlık, 9, 10 ve 11. sınıf öğrencilerine bu sınavlara katılıp katılmama hususunda tercih hakkı sunulacaktır. Sınavlara katılmak istemeyen öğrencilerin velilerinin bu taleplerini içeren dilekçeleriyle en geç 21 Mayıs 2021 tarihine kadar eğitim kurumu müdürlüklerine başvuru yapmaları gerekecektir.  3- Eğitim kurumu müdürlüklerince dilekçeleri alınan ve tercihleri doğrultusunda yapılacak ikinci dönem sınavlarına katılmayacak olan öğrencilerin 2020-2021 eğitim ve öğretim yılı sonuna ilişkin iş ve işlemleri, birinci dönem notlarına göre tamamlanacak ve bu öğrencilere yönelik başka herhangi bir ölçme ve değerlendirme uygulaması yapılmayacaktır.  4- 2020-2021 eğitim ve öğretim yılı ikinci dönemine ilişkin olarak sınavları yapılamamış olan ve takvim doğrultusunda yapılacak ikinci dönem sınavlarına girmek isteyen öğrencilerin ise 2020-2021 eğitim ve öğretim yılı sonuna ilişkin iş ve işlemleri, sınavlarla birlikte diğer ölçme ve değerlendirme uygulamaları değerlendirmeye alınarak tamamlanacaktır.</w:t>
      </w:r>
      <w:r w:rsidR="00616932" w:rsidRPr="005B207A">
        <w:rPr>
          <w:rFonts w:ascii="MyriadPro" w:eastAsia="Times New Roman" w:hAnsi="MyriadPro"/>
          <w:color w:val="212529"/>
          <w:sz w:val="22"/>
          <w:szCs w:val="22"/>
        </w:rPr>
        <w:t xml:space="preserve">  (</w:t>
      </w:r>
      <w:r w:rsidR="00616932" w:rsidRPr="005B207A">
        <w:rPr>
          <w:sz w:val="22"/>
          <w:szCs w:val="22"/>
        </w:rPr>
        <w:t>Milli Eğitim Bakanlığının 11.05.2021 tarihli ‘’Ortaöğretim Kurumlarında Sınav uygulamaları’’ konulu basın açıklamasından alıntıdır)</w:t>
      </w:r>
    </w:p>
    <w:p w14:paraId="5C30138A" w14:textId="4DA03BB3" w:rsidR="00AA5C54" w:rsidRPr="00923FCA" w:rsidRDefault="00AA5C54" w:rsidP="00616932">
      <w:pPr>
        <w:jc w:val="both"/>
      </w:pPr>
    </w:p>
    <w:sectPr w:rsidR="00AA5C54" w:rsidRPr="00923FCA" w:rsidSect="00AF37D5">
      <w:headerReference w:type="even" r:id="rId7"/>
      <w:headerReference w:type="firs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CE41" w14:textId="77777777" w:rsidR="0020402D" w:rsidRDefault="0020402D" w:rsidP="00DD138D">
      <w:pPr>
        <w:spacing w:after="0" w:line="240" w:lineRule="auto"/>
      </w:pPr>
      <w:r>
        <w:separator/>
      </w:r>
    </w:p>
  </w:endnote>
  <w:endnote w:type="continuationSeparator" w:id="0">
    <w:p w14:paraId="7F0BB0B4" w14:textId="77777777" w:rsidR="0020402D" w:rsidRDefault="0020402D" w:rsidP="00D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2444" w14:textId="77777777" w:rsidR="0020402D" w:rsidRDefault="0020402D" w:rsidP="00DD138D">
      <w:pPr>
        <w:spacing w:after="0" w:line="240" w:lineRule="auto"/>
      </w:pPr>
      <w:r>
        <w:separator/>
      </w:r>
    </w:p>
  </w:footnote>
  <w:footnote w:type="continuationSeparator" w:id="0">
    <w:p w14:paraId="36E3DDF6" w14:textId="77777777" w:rsidR="0020402D" w:rsidRDefault="0020402D" w:rsidP="00DD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C699" w14:textId="0C3A8598" w:rsidR="00A66435" w:rsidRDefault="00AB613A">
    <w:pPr>
      <w:pStyle w:val="stbilgi"/>
    </w:pPr>
    <w:r>
      <w:rPr>
        <w:noProof/>
      </w:rPr>
      <mc:AlternateContent>
        <mc:Choice Requires="wps">
          <w:drawing>
            <wp:anchor distT="0" distB="0" distL="114300" distR="114300" simplePos="0" relativeHeight="251657216" behindDoc="1" locked="0" layoutInCell="0" allowOverlap="1" wp14:anchorId="6CAF5D2C" wp14:editId="1D060D57">
              <wp:simplePos x="0" y="0"/>
              <wp:positionH relativeFrom="margin">
                <wp:align>center</wp:align>
              </wp:positionH>
              <wp:positionV relativeFrom="margin">
                <wp:align>center</wp:align>
              </wp:positionV>
              <wp:extent cx="7218680" cy="902335"/>
              <wp:effectExtent l="0" t="2314575" r="0" b="215519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DCA96C" w14:textId="77777777" w:rsidR="00AB613A" w:rsidRDefault="00AB613A" w:rsidP="00AB61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WWW.MEBPERSONEL.COM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AF5D2C" id="_x0000_t202" coordsize="21600,21600" o:spt="202" path="m,l,21600r21600,l21600,xe">
              <v:stroke joinstyle="miter"/>
              <v:path gradientshapeok="t" o:connecttype="rect"/>
            </v:shapetype>
            <v:shape id="WordArt 2" o:spid="_x0000_s1026" type="#_x0000_t202" style="position:absolute;margin-left:0;margin-top:0;width:568.4pt;height:71.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3hQIAAPs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" o:allowincell="f" filled="f" stroked="f">
              <v:stroke joinstyle="round"/>
              <o:lock v:ext="edit" shapetype="t"/>
              <v:textbox style="mso-fit-shape-to-text:t">
                <w:txbxContent>
                  <w:p w14:paraId="7BDCA96C" w14:textId="77777777" w:rsidR="00AB613A" w:rsidRDefault="00AB613A" w:rsidP="00AB61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WWW.MEBPERSONEL.COM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0066" w14:textId="77777777" w:rsidR="00A66435" w:rsidRDefault="0020402D">
    <w:pPr>
      <w:pStyle w:val="stbilgi"/>
    </w:pPr>
    <w:r>
      <w:rPr>
        <w:noProof/>
      </w:rPr>
      <w:pict w14:anchorId="08385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8.4pt;height:71.05pt;rotation:315;z-index:-251658240;mso-position-horizontal:center;mso-position-horizontal-relative:margin;mso-position-vertical:center;mso-position-vertical-relative:margin" o:allowincell="f" fillcolor="silver" stroked="f">
          <v:fill opacity=".5"/>
          <v:textpath style="font-family:&quot;Calibri&quot;;font-size:1pt" string="WWW.MEBPERSONEL.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59"/>
    <w:rsid w:val="00076E96"/>
    <w:rsid w:val="000A4049"/>
    <w:rsid w:val="000B227C"/>
    <w:rsid w:val="000C30F4"/>
    <w:rsid w:val="0016789E"/>
    <w:rsid w:val="0017381D"/>
    <w:rsid w:val="00187E9D"/>
    <w:rsid w:val="001F6A32"/>
    <w:rsid w:val="0020402D"/>
    <w:rsid w:val="00262E60"/>
    <w:rsid w:val="002A1949"/>
    <w:rsid w:val="002B668E"/>
    <w:rsid w:val="002B7026"/>
    <w:rsid w:val="002E2EB4"/>
    <w:rsid w:val="00310913"/>
    <w:rsid w:val="0038353E"/>
    <w:rsid w:val="003D126F"/>
    <w:rsid w:val="003F6C22"/>
    <w:rsid w:val="00470A4A"/>
    <w:rsid w:val="00493D86"/>
    <w:rsid w:val="004A6F59"/>
    <w:rsid w:val="004B2331"/>
    <w:rsid w:val="004C76B6"/>
    <w:rsid w:val="00503359"/>
    <w:rsid w:val="005B207A"/>
    <w:rsid w:val="005C4FAB"/>
    <w:rsid w:val="005C66D8"/>
    <w:rsid w:val="005F1EF4"/>
    <w:rsid w:val="00607CE2"/>
    <w:rsid w:val="00616932"/>
    <w:rsid w:val="00623351"/>
    <w:rsid w:val="006437D8"/>
    <w:rsid w:val="00685F59"/>
    <w:rsid w:val="00687C92"/>
    <w:rsid w:val="006B053F"/>
    <w:rsid w:val="006B6AA4"/>
    <w:rsid w:val="006C58AB"/>
    <w:rsid w:val="006F46FF"/>
    <w:rsid w:val="00710866"/>
    <w:rsid w:val="00713CFE"/>
    <w:rsid w:val="00724AE4"/>
    <w:rsid w:val="007258EE"/>
    <w:rsid w:val="007835A3"/>
    <w:rsid w:val="007B3A2C"/>
    <w:rsid w:val="0088724D"/>
    <w:rsid w:val="00897B9A"/>
    <w:rsid w:val="008C706D"/>
    <w:rsid w:val="00923FCA"/>
    <w:rsid w:val="009747C7"/>
    <w:rsid w:val="00976F94"/>
    <w:rsid w:val="009D29E2"/>
    <w:rsid w:val="009E1E01"/>
    <w:rsid w:val="009F6C81"/>
    <w:rsid w:val="00A60D5E"/>
    <w:rsid w:val="00A66435"/>
    <w:rsid w:val="00A66878"/>
    <w:rsid w:val="00A808FF"/>
    <w:rsid w:val="00A900E2"/>
    <w:rsid w:val="00AA5C54"/>
    <w:rsid w:val="00AB613A"/>
    <w:rsid w:val="00AC47F2"/>
    <w:rsid w:val="00AF37D5"/>
    <w:rsid w:val="00B12BC3"/>
    <w:rsid w:val="00B419B5"/>
    <w:rsid w:val="00B768DF"/>
    <w:rsid w:val="00BA516E"/>
    <w:rsid w:val="00C34D69"/>
    <w:rsid w:val="00C4605D"/>
    <w:rsid w:val="00C6154A"/>
    <w:rsid w:val="00C94466"/>
    <w:rsid w:val="00CF40B4"/>
    <w:rsid w:val="00D471AA"/>
    <w:rsid w:val="00DD138D"/>
    <w:rsid w:val="00DE4471"/>
    <w:rsid w:val="00DF5F1D"/>
    <w:rsid w:val="00DF749B"/>
    <w:rsid w:val="00E62D71"/>
    <w:rsid w:val="00E71FEB"/>
    <w:rsid w:val="00EA39BA"/>
    <w:rsid w:val="00EB58D7"/>
    <w:rsid w:val="00ED67A2"/>
    <w:rsid w:val="00EF72A3"/>
    <w:rsid w:val="00FA6490"/>
    <w:rsid w:val="00FE7FE5"/>
    <w:rsid w:val="00FF4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CC695E"/>
  <w15:docId w15:val="{8898AC5D-CF76-47E0-8855-EE0087F9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3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03359"/>
    <w:pPr>
      <w:spacing w:after="0" w:line="240" w:lineRule="auto"/>
    </w:pPr>
  </w:style>
  <w:style w:type="paragraph" w:styleId="BalonMetni">
    <w:name w:val="Balloon Text"/>
    <w:basedOn w:val="Normal"/>
    <w:link w:val="BalonMetniChar"/>
    <w:uiPriority w:val="99"/>
    <w:semiHidden/>
    <w:unhideWhenUsed/>
    <w:rsid w:val="0017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81D"/>
    <w:rPr>
      <w:rFonts w:ascii="Tahoma" w:hAnsi="Tahoma" w:cs="Tahoma"/>
      <w:sz w:val="16"/>
      <w:szCs w:val="16"/>
    </w:rPr>
  </w:style>
  <w:style w:type="character" w:styleId="Kpr">
    <w:name w:val="Hyperlink"/>
    <w:basedOn w:val="VarsaylanParagrafYazTipi"/>
    <w:uiPriority w:val="99"/>
    <w:unhideWhenUsed/>
    <w:rsid w:val="00DD138D"/>
    <w:rPr>
      <w:color w:val="0000FF" w:themeColor="hyperlink"/>
      <w:u w:val="single"/>
    </w:rPr>
  </w:style>
  <w:style w:type="paragraph" w:styleId="stbilgi">
    <w:name w:val="header"/>
    <w:basedOn w:val="Normal"/>
    <w:link w:val="stbilgiChar"/>
    <w:uiPriority w:val="99"/>
    <w:unhideWhenUsed/>
    <w:rsid w:val="00DD13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8D"/>
  </w:style>
  <w:style w:type="paragraph" w:styleId="Altbilgi">
    <w:name w:val="footer"/>
    <w:basedOn w:val="Normal"/>
    <w:link w:val="AltbilgiChar"/>
    <w:uiPriority w:val="99"/>
    <w:unhideWhenUsed/>
    <w:rsid w:val="00DD1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8D"/>
  </w:style>
  <w:style w:type="character" w:styleId="Gl">
    <w:name w:val="Strong"/>
    <w:basedOn w:val="VarsaylanParagrafYazTipi"/>
    <w:uiPriority w:val="22"/>
    <w:qFormat/>
    <w:rsid w:val="00AB613A"/>
    <w:rPr>
      <w:b/>
      <w:bCs/>
    </w:rPr>
  </w:style>
  <w:style w:type="character" w:customStyle="1" w:styleId="Balk1Char">
    <w:name w:val="Başlık 1 Char"/>
    <w:basedOn w:val="VarsaylanParagrafYazTipi"/>
    <w:link w:val="Balk1"/>
    <w:uiPriority w:val="9"/>
    <w:rsid w:val="00923F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3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rik-begen">
    <w:name w:val="icerik-begen"/>
    <w:basedOn w:val="VarsaylanParagrafYazTipi"/>
    <w:rsid w:val="00923FCA"/>
  </w:style>
  <w:style w:type="character" w:customStyle="1" w:styleId="icerik-tarihi">
    <w:name w:val="icerik-tarihi"/>
    <w:basedOn w:val="VarsaylanParagrafYazTipi"/>
    <w:rsid w:val="00923FCA"/>
  </w:style>
  <w:style w:type="character" w:customStyle="1" w:styleId="icerik-saati">
    <w:name w:val="icerik-saati"/>
    <w:basedOn w:val="VarsaylanParagrafYazTipi"/>
    <w:rsid w:val="00923FCA"/>
  </w:style>
  <w:style w:type="paragraph" w:customStyle="1" w:styleId="Default">
    <w:name w:val="Default"/>
    <w:rsid w:val="006169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910">
      <w:bodyDiv w:val="1"/>
      <w:marLeft w:val="0"/>
      <w:marRight w:val="0"/>
      <w:marTop w:val="0"/>
      <w:marBottom w:val="0"/>
      <w:divBdr>
        <w:top w:val="none" w:sz="0" w:space="0" w:color="auto"/>
        <w:left w:val="none" w:sz="0" w:space="0" w:color="auto"/>
        <w:bottom w:val="none" w:sz="0" w:space="0" w:color="auto"/>
        <w:right w:val="none" w:sz="0" w:space="0" w:color="auto"/>
      </w:divBdr>
    </w:div>
    <w:div w:id="567617611">
      <w:bodyDiv w:val="1"/>
      <w:marLeft w:val="0"/>
      <w:marRight w:val="0"/>
      <w:marTop w:val="0"/>
      <w:marBottom w:val="0"/>
      <w:divBdr>
        <w:top w:val="none" w:sz="0" w:space="0" w:color="auto"/>
        <w:left w:val="none" w:sz="0" w:space="0" w:color="auto"/>
        <w:bottom w:val="none" w:sz="0" w:space="0" w:color="auto"/>
        <w:right w:val="none" w:sz="0" w:space="0" w:color="auto"/>
      </w:divBdr>
    </w:div>
    <w:div w:id="1336952362">
      <w:bodyDiv w:val="1"/>
      <w:marLeft w:val="0"/>
      <w:marRight w:val="0"/>
      <w:marTop w:val="0"/>
      <w:marBottom w:val="0"/>
      <w:divBdr>
        <w:top w:val="none" w:sz="0" w:space="0" w:color="auto"/>
        <w:left w:val="none" w:sz="0" w:space="0" w:color="auto"/>
        <w:bottom w:val="none" w:sz="0" w:space="0" w:color="auto"/>
        <w:right w:val="none" w:sz="0" w:space="0" w:color="auto"/>
      </w:divBdr>
    </w:div>
    <w:div w:id="1543589688">
      <w:bodyDiv w:val="1"/>
      <w:marLeft w:val="0"/>
      <w:marRight w:val="0"/>
      <w:marTop w:val="0"/>
      <w:marBottom w:val="0"/>
      <w:divBdr>
        <w:top w:val="none" w:sz="0" w:space="0" w:color="auto"/>
        <w:left w:val="none" w:sz="0" w:space="0" w:color="auto"/>
        <w:bottom w:val="none" w:sz="0" w:space="0" w:color="auto"/>
        <w:right w:val="none" w:sz="0" w:space="0" w:color="auto"/>
      </w:divBdr>
    </w:div>
    <w:div w:id="2008942023">
      <w:bodyDiv w:val="1"/>
      <w:marLeft w:val="0"/>
      <w:marRight w:val="0"/>
      <w:marTop w:val="0"/>
      <w:marBottom w:val="0"/>
      <w:divBdr>
        <w:top w:val="none" w:sz="0" w:space="0" w:color="auto"/>
        <w:left w:val="none" w:sz="0" w:space="0" w:color="auto"/>
        <w:bottom w:val="none" w:sz="0" w:space="0" w:color="auto"/>
        <w:right w:val="none" w:sz="0" w:space="0" w:color="auto"/>
      </w:divBdr>
      <w:divsChild>
        <w:div w:id="153592086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B9CC-FB83-4482-9E19-01575D30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yılmaz_bil</dc:creator>
  <cp:lastModifiedBy>Kılınç</cp:lastModifiedBy>
  <cp:revision>9</cp:revision>
  <cp:lastPrinted>2020-09-09T05:30:00Z</cp:lastPrinted>
  <dcterms:created xsi:type="dcterms:W3CDTF">2021-05-12T11:54:00Z</dcterms:created>
  <dcterms:modified xsi:type="dcterms:W3CDTF">2021-05-16T11:41:00Z</dcterms:modified>
</cp:coreProperties>
</file>